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63A" w:rsidRPr="00383166" w:rsidRDefault="0058114C" w:rsidP="003A3EFC">
      <w:pPr>
        <w:spacing w:line="276" w:lineRule="auto"/>
        <w:jc w:val="both"/>
        <w:rPr>
          <w:rFonts w:eastAsiaTheme="majorEastAsia" w:cstheme="majorBidi"/>
          <w:b/>
          <w:sz w:val="40"/>
          <w:szCs w:val="32"/>
        </w:rPr>
      </w:pPr>
      <w:r>
        <w:rPr>
          <w:b/>
          <w:sz w:val="40"/>
          <w:szCs w:val="32"/>
        </w:rPr>
        <w:t>Бетоноукладчики со скользящими формами Wirtgen c укладкой «между гусениц»: укладка цементобетонных покрытий высочайшего качества</w:t>
      </w:r>
    </w:p>
    <w:p w:rsidR="003A563A" w:rsidRPr="003A563A" w:rsidRDefault="003A563A" w:rsidP="003A3EFC">
      <w:pPr>
        <w:spacing w:line="276" w:lineRule="auto"/>
        <w:jc w:val="both"/>
        <w:rPr>
          <w:rFonts w:ascii="Verdana" w:eastAsia="Times New Roman" w:hAnsi="Verdana" w:cs="Times New Roman"/>
          <w:sz w:val="22"/>
          <w:szCs w:val="22"/>
          <w:lang w:eastAsia="de-DE"/>
        </w:rPr>
      </w:pPr>
    </w:p>
    <w:p w:rsidR="003A563A" w:rsidRPr="00AC7457" w:rsidRDefault="003A563A" w:rsidP="003A3EFC">
      <w:pPr>
        <w:spacing w:line="276" w:lineRule="auto"/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AC7457">
        <w:rPr>
          <w:rFonts w:ascii="Verdana" w:hAnsi="Verdana"/>
          <w:b/>
          <w:sz w:val="22"/>
          <w:szCs w:val="22"/>
        </w:rPr>
        <w:t>Бетоноукладчики c укладкой «между гусениц», как, например, SP 62i, представляют собой идеальное решение для экономичной укладки цементобетонный покрытий. В городе Колледж-Стейшен, расположенном в 150 км к северо-западу от Хьюстона, бетоноукладчик серии SP 60 выполнил укладку нового дорожного полотна на месте бывшего гоночного трека Texas World Speedways.</w:t>
      </w:r>
    </w:p>
    <w:p w:rsidR="003A563A" w:rsidRPr="003A563A" w:rsidRDefault="003A563A" w:rsidP="003A3EFC">
      <w:pPr>
        <w:spacing w:line="276" w:lineRule="auto"/>
        <w:jc w:val="both"/>
        <w:rPr>
          <w:rFonts w:ascii="Verdana" w:eastAsia="Times New Roman" w:hAnsi="Verdana" w:cs="Times New Roman"/>
          <w:b/>
          <w:sz w:val="22"/>
          <w:szCs w:val="22"/>
          <w:lang w:eastAsia="de-DE"/>
        </w:rPr>
      </w:pPr>
    </w:p>
    <w:p w:rsidR="003A563A" w:rsidRPr="003A563A" w:rsidRDefault="003A563A" w:rsidP="003A3EFC">
      <w:pPr>
        <w:spacing w:line="276" w:lineRule="auto"/>
        <w:jc w:val="both"/>
        <w:rPr>
          <w:rFonts w:ascii="Verdana" w:eastAsia="Times New Roman" w:hAnsi="Verdana" w:cs="Times New Roman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SP 62i на строительстве новых дорог в Техасе</w:t>
      </w:r>
    </w:p>
    <w:p w:rsidR="003A563A" w:rsidRPr="003A563A" w:rsidRDefault="003A563A" w:rsidP="003A3EFC">
      <w:pPr>
        <w:spacing w:line="276" w:lineRule="auto"/>
        <w:jc w:val="both"/>
        <w:rPr>
          <w:rFonts w:ascii="Verdana" w:eastAsia="Times New Roman" w:hAnsi="Verdana" w:cs="Times New Roman"/>
          <w:sz w:val="22"/>
          <w:szCs w:val="22"/>
        </w:rPr>
      </w:pPr>
      <w:r>
        <w:rPr>
          <w:sz w:val="22"/>
        </w:rPr>
        <w:t>Для нового жилого района «</w:t>
      </w:r>
      <w:r>
        <w:rPr>
          <w:rFonts w:ascii="Verdana" w:hAnsi="Verdana"/>
          <w:sz w:val="22"/>
          <w:szCs w:val="22"/>
        </w:rPr>
        <w:t>Southern Pointe</w:t>
      </w:r>
      <w:r>
        <w:rPr>
          <w:sz w:val="22"/>
        </w:rPr>
        <w:t>», который должен возникнуть в ближайшие 12 лет на территории площадью 2,6 км</w:t>
      </w:r>
      <w:r>
        <w:rPr>
          <w:sz w:val="22"/>
          <w:vertAlign w:val="superscript"/>
        </w:rPr>
        <w:t>2</w:t>
      </w:r>
      <w:r>
        <w:rPr>
          <w:sz w:val="22"/>
        </w:rPr>
        <w:t>, требуется построить более 76 000 м</w:t>
      </w:r>
      <w:r w:rsidR="00A61A1C" w:rsidRPr="00713E08">
        <w:rPr>
          <w:sz w:val="22"/>
          <w:vertAlign w:val="superscript"/>
        </w:rPr>
        <w:t>2</w:t>
      </w:r>
      <w:r>
        <w:rPr>
          <w:sz w:val="22"/>
        </w:rPr>
        <w:t xml:space="preserve"> дорог.</w:t>
      </w:r>
      <w:r>
        <w:rPr>
          <w:rFonts w:ascii="Verdana" w:hAnsi="Verdana"/>
          <w:sz w:val="22"/>
          <w:szCs w:val="22"/>
        </w:rPr>
        <w:t xml:space="preserve"> «Мы отдали предпочтение SP 62i среди прочего и по той причине, что мы часто работаем в черте города», - так Марк Шинцлер, начальник отдела эксплуатации в ведущей строительной компании Larry Young Paving Inc, пояснил критерии выбора оборудования. Экономичный бетоноукладчик, оснащенный двумя гусеничными тележками, позволяет с высокой точностью укладывать цементобетонные покрытия шириной от 3,50 и до 7,50 метров и толщиной укладки до 450 мм. По запросу также возможны индивидуальные значения высоты и ширины укладки. </w:t>
      </w:r>
    </w:p>
    <w:p w:rsidR="003A563A" w:rsidRPr="003A563A" w:rsidRDefault="003A563A" w:rsidP="003A3EFC">
      <w:pPr>
        <w:spacing w:line="276" w:lineRule="auto"/>
        <w:jc w:val="both"/>
        <w:rPr>
          <w:rFonts w:ascii="Verdana" w:eastAsia="Times New Roman" w:hAnsi="Verdana" w:cs="Times New Roman"/>
          <w:sz w:val="22"/>
          <w:szCs w:val="22"/>
          <w:lang w:eastAsia="de-DE"/>
        </w:rPr>
      </w:pPr>
    </w:p>
    <w:p w:rsidR="00AA69CC" w:rsidRPr="0014683F" w:rsidRDefault="003A563A" w:rsidP="003A3EFC">
      <w:pPr>
        <w:spacing w:line="276" w:lineRule="auto"/>
        <w:jc w:val="both"/>
      </w:pPr>
      <w:r>
        <w:rPr>
          <w:rFonts w:ascii="Verdana" w:hAnsi="Verdana"/>
          <w:sz w:val="22"/>
          <w:szCs w:val="22"/>
        </w:rPr>
        <w:t xml:space="preserve">Строительство стороны нового района в Колледж-Стейшен началось с южной стороны. </w:t>
      </w:r>
      <w:r>
        <w:rPr>
          <w:sz w:val="22"/>
        </w:rPr>
        <w:t>На грунте, стабилизированном известью, бетоноукладчик в два прохода уложил по методу укладки «между гусениц» цементобетонное покрытие длиной 670 м, шириной 11,5 м и толщиной 200 мм с двускатным профилем 3 %.</w:t>
      </w:r>
      <w:r>
        <w:rPr>
          <w:rFonts w:ascii="Verdana" w:hAnsi="Verdana"/>
          <w:sz w:val="22"/>
          <w:szCs w:val="22"/>
        </w:rPr>
        <w:t xml:space="preserve"> При этом он продемонстрировал свои отличительные преимущества: бесшумную работу и такие технические особенности, как автоматическая выглаживающая лыжа. </w:t>
      </w:r>
      <w:r>
        <w:rPr>
          <w:sz w:val="22"/>
        </w:rPr>
        <w:t>«Выглаживающая лыжа превосходно устраняет неровности укладки», - выразил свой восторг Марк Шинцлер.</w:t>
      </w:r>
      <w:r>
        <w:rPr>
          <w:rFonts w:ascii="Verdana" w:hAnsi="Verdana"/>
          <w:sz w:val="22"/>
          <w:szCs w:val="22"/>
        </w:rPr>
        <w:t xml:space="preserve"> Начальнику отдела эксплуатации также пришлась по душе простая концепция управления бетоноукладчиком SP 62i, с которой его команда познакомилась еще до покупки машины во время тренинга в центре обучения и технологий Wirtgen в Нэшвилле. </w:t>
      </w:r>
      <w:r>
        <w:rPr>
          <w:sz w:val="22"/>
        </w:rPr>
        <w:t>«Все сотрудники хорошо разбираются в обслуживании бетоноукладчика и чувствуют себя комфортно при работе с ним», - отметил Марк Шинцлер.</w:t>
      </w:r>
      <w:r>
        <w:rPr>
          <w:rFonts w:ascii="Verdana" w:hAnsi="Verdana"/>
          <w:sz w:val="22"/>
          <w:szCs w:val="22"/>
        </w:rPr>
        <w:t xml:space="preserve"> Кроме того, он особенно подчеркнул высокое качество обслуживания клиентов, предлагаемое компанией Wirtgen Group в США: «Нам была оказана отличная поддержка по техническим и прикладным вопросам.</w:t>
      </w:r>
      <w:r>
        <w:rPr>
          <w:rFonts w:ascii="Arial" w:hAnsi="Arial"/>
          <w:sz w:val="22"/>
          <w:szCs w:val="24"/>
        </w:rPr>
        <w:t xml:space="preserve"> </w:t>
      </w:r>
      <w:r>
        <w:rPr>
          <w:rFonts w:ascii="Verdana" w:hAnsi="Verdana"/>
          <w:sz w:val="22"/>
          <w:szCs w:val="22"/>
        </w:rPr>
        <w:t>Сотрудники Wirtgen Group готовы прийти на помощь 24 часа в сутки».</w:t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2"/>
        <w:gridCol w:w="4856"/>
      </w:tblGrid>
      <w:tr w:rsidR="003A563A" w:rsidRPr="005C6EEC" w:rsidTr="00B46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23" w:type="dxa"/>
            <w:tcBorders>
              <w:right w:val="single" w:sz="4" w:space="0" w:color="auto"/>
            </w:tcBorders>
          </w:tcPr>
          <w:p w:rsidR="003A563A" w:rsidRPr="005C6EEC" w:rsidRDefault="003A563A" w:rsidP="00B463D0">
            <w:pPr>
              <w:rPr>
                <w:rFonts w:ascii="Verdana" w:hAnsi="Verdana"/>
                <w:szCs w:val="16"/>
              </w:rPr>
            </w:pPr>
          </w:p>
        </w:tc>
        <w:tc>
          <w:tcPr>
            <w:tcW w:w="4815" w:type="dxa"/>
          </w:tcPr>
          <w:p w:rsidR="003A563A" w:rsidRPr="005C6EEC" w:rsidRDefault="003A563A" w:rsidP="00B463D0">
            <w:pPr>
              <w:spacing w:line="280" w:lineRule="atLeast"/>
              <w:rPr>
                <w:rFonts w:ascii="Verdana" w:hAnsi="Verdana"/>
                <w:sz w:val="20"/>
                <w:szCs w:val="16"/>
              </w:rPr>
            </w:pPr>
          </w:p>
        </w:tc>
      </w:tr>
      <w:tr w:rsidR="003A563A" w:rsidRPr="005C6EEC" w:rsidTr="00B463D0">
        <w:trPr>
          <w:tblCellSpacing w:w="71" w:type="dxa"/>
        </w:trPr>
        <w:tc>
          <w:tcPr>
            <w:tcW w:w="4823" w:type="dxa"/>
            <w:tcBorders>
              <w:right w:val="single" w:sz="4" w:space="0" w:color="auto"/>
            </w:tcBorders>
          </w:tcPr>
          <w:p w:rsidR="003A563A" w:rsidRPr="005C6EEC" w:rsidRDefault="003A563A" w:rsidP="00B463D0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noProof/>
                <w:lang w:val="de-DE" w:eastAsia="zh-CN"/>
              </w:rPr>
              <w:drawing>
                <wp:inline distT="0" distB="0" distL="0" distR="0" wp14:anchorId="5E372347" wp14:editId="045140F6">
                  <wp:extent cx="2509114" cy="1697127"/>
                  <wp:effectExtent l="0" t="0" r="571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98" cy="170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3A563A" w:rsidRPr="005C6EEC" w:rsidRDefault="003A563A" w:rsidP="00B463D0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W_photo_SP62i_00006_HI</w:t>
            </w:r>
          </w:p>
          <w:p w:rsidR="003A563A" w:rsidRPr="003A3EFC" w:rsidRDefault="003A563A" w:rsidP="00B463D0">
            <w:pPr>
              <w:spacing w:line="280" w:lineRule="atLeast"/>
              <w:rPr>
                <w:rFonts w:ascii="Verdana" w:hAnsi="Verdana"/>
                <w:sz w:val="20"/>
              </w:rPr>
            </w:pPr>
            <w:r w:rsidRPr="003A3EFC">
              <w:rPr>
                <w:sz w:val="20"/>
              </w:rPr>
              <w:t>Интеллигентная система управления компактного SP 62i со скользящими формами и c укладкой «между гусениц» обеспечивает максимально плавный ход бетоноукладчика.</w:t>
            </w:r>
          </w:p>
        </w:tc>
      </w:tr>
    </w:tbl>
    <w:p w:rsidR="003A563A" w:rsidRDefault="003A563A" w:rsidP="003A563A">
      <w:pPr>
        <w:rPr>
          <w:rFonts w:ascii="Verdana" w:hAnsi="Verdana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3"/>
        <w:gridCol w:w="4855"/>
      </w:tblGrid>
      <w:tr w:rsidR="003A563A" w:rsidRPr="008F7B7C" w:rsidTr="00B46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A563A" w:rsidRPr="005C6EEC" w:rsidRDefault="003A563A" w:rsidP="00B463D0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noProof/>
                <w:lang w:val="de-DE" w:eastAsia="zh-CN"/>
              </w:rPr>
              <w:drawing>
                <wp:inline distT="0" distB="0" distL="0" distR="0" wp14:anchorId="3C35D736" wp14:editId="788E1525">
                  <wp:extent cx="2521298" cy="1683100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98" cy="168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A563A" w:rsidRPr="00997F23" w:rsidRDefault="003A563A" w:rsidP="00B463D0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W_photo_SP62i_00005_HI</w:t>
            </w:r>
          </w:p>
          <w:p w:rsidR="003A563A" w:rsidRPr="003A3EFC" w:rsidRDefault="003A563A" w:rsidP="00B463D0">
            <w:pPr>
              <w:spacing w:line="280" w:lineRule="atLeast"/>
              <w:rPr>
                <w:rFonts w:ascii="Verdana" w:hAnsi="Verdana"/>
                <w:sz w:val="20"/>
              </w:rPr>
            </w:pPr>
            <w:r w:rsidRPr="003A3EFC">
              <w:rPr>
                <w:sz w:val="20"/>
              </w:rPr>
              <w:t xml:space="preserve">Уоллес Филлипс, разработчик проекта Southern Pointe, и Ларри Янг, президент компании </w:t>
            </w:r>
            <w:r w:rsidRPr="003A3EFC">
              <w:rPr>
                <w:rFonts w:ascii="Verdana" w:hAnsi="Verdana"/>
                <w:sz w:val="20"/>
              </w:rPr>
              <w:t>Larry Young Paving</w:t>
            </w:r>
            <w:r w:rsidRPr="003A3EFC">
              <w:rPr>
                <w:sz w:val="20"/>
              </w:rPr>
              <w:t xml:space="preserve"> </w:t>
            </w:r>
            <w:r w:rsidRPr="003A3EFC">
              <w:rPr>
                <w:rFonts w:ascii="Verdana" w:hAnsi="Verdana"/>
                <w:sz w:val="20"/>
              </w:rPr>
              <w:t>Inc</w:t>
            </w:r>
            <w:r w:rsidRPr="003A3EFC">
              <w:rPr>
                <w:sz w:val="20"/>
              </w:rPr>
              <w:t>, во время осмотра первого готового участка.</w:t>
            </w:r>
          </w:p>
        </w:tc>
      </w:tr>
    </w:tbl>
    <w:p w:rsidR="003A563A" w:rsidRPr="008F7B7C" w:rsidRDefault="003A563A" w:rsidP="003A563A">
      <w:pPr>
        <w:rPr>
          <w:rFonts w:ascii="Verdana" w:hAnsi="Verdana"/>
          <w:szCs w:val="22"/>
        </w:rPr>
      </w:pPr>
    </w:p>
    <w:p w:rsidR="00351388" w:rsidRDefault="00351388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C03396" w:rsidRDefault="00C03396" w:rsidP="00D166AC">
      <w:pPr>
        <w:pStyle w:val="Text"/>
      </w:pPr>
    </w:p>
    <w:p w:rsidR="000A7276" w:rsidRDefault="000A7276"/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:rsidR="008D4AE7" w:rsidRPr="00036561" w:rsidRDefault="008D4AE7" w:rsidP="008D4AE7">
            <w:pPr>
              <w:pStyle w:val="Text"/>
            </w:pPr>
            <w:r w:rsidRPr="00713E08">
              <w:rPr>
                <w:lang w:val="de-DE"/>
              </w:rPr>
              <w:t>WIRTGEN</w:t>
            </w:r>
            <w:r w:rsidRPr="00036561">
              <w:t xml:space="preserve"> </w:t>
            </w:r>
            <w:r w:rsidRPr="00713E08">
              <w:rPr>
                <w:lang w:val="de-DE"/>
              </w:rPr>
              <w:t>GmbH</w:t>
            </w:r>
          </w:p>
          <w:p w:rsidR="008D4AE7" w:rsidRPr="00036561" w:rsidRDefault="008D4AE7" w:rsidP="008D4AE7">
            <w:pPr>
              <w:pStyle w:val="Text"/>
            </w:pPr>
            <w:r w:rsidRPr="00713E08">
              <w:rPr>
                <w:lang w:val="de-DE"/>
              </w:rPr>
              <w:t>Corporate</w:t>
            </w:r>
            <w:r w:rsidRPr="00036561">
              <w:t xml:space="preserve"> </w:t>
            </w:r>
            <w:r w:rsidRPr="00713E08">
              <w:rPr>
                <w:lang w:val="de-DE"/>
              </w:rPr>
              <w:t>Communications</w:t>
            </w:r>
          </w:p>
          <w:p w:rsidR="008D4AE7" w:rsidRPr="00036561" w:rsidRDefault="008D4AE7" w:rsidP="008D4AE7">
            <w:pPr>
              <w:pStyle w:val="Text"/>
            </w:pPr>
            <w:r w:rsidRPr="00713E08">
              <w:rPr>
                <w:lang w:val="de-DE"/>
              </w:rPr>
              <w:t>Michaela</w:t>
            </w:r>
            <w:r w:rsidRPr="00036561">
              <w:t xml:space="preserve"> </w:t>
            </w:r>
            <w:r w:rsidRPr="00713E08">
              <w:rPr>
                <w:lang w:val="de-DE"/>
              </w:rPr>
              <w:t>Adams</w:t>
            </w:r>
            <w:r w:rsidRPr="00036561">
              <w:t xml:space="preserve">, </w:t>
            </w:r>
            <w:r w:rsidRPr="00713E08">
              <w:rPr>
                <w:lang w:val="de-DE"/>
              </w:rPr>
              <w:t>Mario</w:t>
            </w:r>
            <w:r w:rsidRPr="00036561">
              <w:t xml:space="preserve"> </w:t>
            </w:r>
            <w:r w:rsidRPr="00713E08">
              <w:rPr>
                <w:lang w:val="de-DE"/>
              </w:rPr>
              <w:t>Linnemann</w:t>
            </w:r>
          </w:p>
          <w:p w:rsidR="008D4AE7" w:rsidRPr="00036561" w:rsidRDefault="008D4AE7" w:rsidP="008D4AE7">
            <w:pPr>
              <w:pStyle w:val="Text"/>
            </w:pPr>
            <w:r w:rsidRPr="00713E08">
              <w:rPr>
                <w:lang w:val="de-DE"/>
              </w:rPr>
              <w:t>Reinhard</w:t>
            </w:r>
            <w:r w:rsidRPr="00036561">
              <w:t>-</w:t>
            </w:r>
            <w:r w:rsidRPr="00713E08">
              <w:rPr>
                <w:lang w:val="de-DE"/>
              </w:rPr>
              <w:t>Wirtgen</w:t>
            </w:r>
            <w:r w:rsidRPr="00036561">
              <w:t>-</w:t>
            </w:r>
            <w:r w:rsidRPr="00713E08">
              <w:rPr>
                <w:lang w:val="de-DE"/>
              </w:rPr>
              <w:t>Stra</w:t>
            </w:r>
            <w:r w:rsidRPr="00036561">
              <w:t>ß</w:t>
            </w:r>
            <w:r w:rsidRPr="00713E08">
              <w:rPr>
                <w:lang w:val="de-DE"/>
              </w:rPr>
              <w:t>e</w:t>
            </w:r>
            <w:r w:rsidRPr="00036561">
              <w:t xml:space="preserve"> 2</w:t>
            </w:r>
          </w:p>
          <w:p w:rsidR="008D4AE7" w:rsidRPr="00713E08" w:rsidRDefault="008D4AE7" w:rsidP="008D4AE7">
            <w:pPr>
              <w:pStyle w:val="Text"/>
              <w:rPr>
                <w:lang w:val="de-DE"/>
              </w:rPr>
            </w:pPr>
            <w:r w:rsidRPr="00713E08">
              <w:rPr>
                <w:lang w:val="de-DE"/>
              </w:rPr>
              <w:t>53578 Windhagen</w:t>
            </w:r>
          </w:p>
          <w:p w:rsidR="008D4AE7" w:rsidRPr="00036561" w:rsidRDefault="008D4AE7" w:rsidP="008D4AE7">
            <w:pPr>
              <w:pStyle w:val="Text"/>
              <w:rPr>
                <w:lang w:val="de-DE"/>
              </w:rPr>
            </w:pPr>
            <w:r w:rsidRPr="00036561">
              <w:rPr>
                <w:lang w:val="de-DE"/>
              </w:rPr>
              <w:t>Deutschland</w:t>
            </w:r>
          </w:p>
          <w:p w:rsidR="008D4AE7" w:rsidRPr="00036561" w:rsidRDefault="008D4AE7" w:rsidP="008D4AE7">
            <w:pPr>
              <w:pStyle w:val="Text"/>
              <w:rPr>
                <w:lang w:val="de-DE"/>
              </w:rPr>
            </w:pPr>
          </w:p>
          <w:p w:rsidR="008D4AE7" w:rsidRPr="00713E08" w:rsidRDefault="00713E08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036561">
              <w:rPr>
                <w:lang w:val="de-DE"/>
              </w:rPr>
              <w:t xml:space="preserve">: +49 (0) 2645 131 – </w:t>
            </w:r>
            <w:r w:rsidR="00036561">
              <w:rPr>
                <w:lang w:val="de-DE"/>
              </w:rPr>
              <w:t>0</w:t>
            </w:r>
            <w:bookmarkStart w:id="0" w:name="_GoBack"/>
            <w:bookmarkEnd w:id="0"/>
          </w:p>
          <w:p w:rsidR="008D4AE7" w:rsidRPr="00036561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036561">
              <w:rPr>
                <w:lang w:val="de-DE"/>
              </w:rPr>
              <w:t>: +49 (0) 2645 131 – 499</w:t>
            </w:r>
          </w:p>
          <w:p w:rsidR="008D4AE7" w:rsidRPr="00036561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036561">
              <w:rPr>
                <w:lang w:val="de-DE"/>
              </w:rPr>
              <w:t xml:space="preserve">. </w:t>
            </w:r>
            <w:r>
              <w:t>почта</w:t>
            </w:r>
            <w:r w:rsidRPr="00036561">
              <w:rPr>
                <w:lang w:val="de-DE"/>
              </w:rP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F3E" w:rsidRDefault="00671F3E" w:rsidP="00E55534">
      <w:r>
        <w:separator/>
      </w:r>
    </w:p>
  </w:endnote>
  <w:endnote w:type="continuationSeparator" w:id="0">
    <w:p w:rsidR="00671F3E" w:rsidRDefault="00671F3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13E08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F7ED10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D63E4E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F3E" w:rsidRDefault="00671F3E" w:rsidP="00E55534">
      <w:r>
        <w:separator/>
      </w:r>
    </w:p>
  </w:footnote>
  <w:footnote w:type="continuationSeparator" w:id="0">
    <w:p w:rsidR="00671F3E" w:rsidRDefault="00671F3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87EABE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5B0253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F3E"/>
    <w:rsid w:val="00036561"/>
    <w:rsid w:val="00042106"/>
    <w:rsid w:val="0005285B"/>
    <w:rsid w:val="00066D09"/>
    <w:rsid w:val="00082F31"/>
    <w:rsid w:val="0009665C"/>
    <w:rsid w:val="000A7276"/>
    <w:rsid w:val="000E2697"/>
    <w:rsid w:val="00103205"/>
    <w:rsid w:val="0012026F"/>
    <w:rsid w:val="00132055"/>
    <w:rsid w:val="0014683F"/>
    <w:rsid w:val="00150094"/>
    <w:rsid w:val="001B16BB"/>
    <w:rsid w:val="00244981"/>
    <w:rsid w:val="00253A2E"/>
    <w:rsid w:val="002844EF"/>
    <w:rsid w:val="0029634D"/>
    <w:rsid w:val="00296479"/>
    <w:rsid w:val="002E765F"/>
    <w:rsid w:val="002F108B"/>
    <w:rsid w:val="002F2851"/>
    <w:rsid w:val="0034191A"/>
    <w:rsid w:val="00343CC7"/>
    <w:rsid w:val="00351388"/>
    <w:rsid w:val="00383166"/>
    <w:rsid w:val="00384A08"/>
    <w:rsid w:val="003A3EFC"/>
    <w:rsid w:val="003A563A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D23C5"/>
    <w:rsid w:val="00506409"/>
    <w:rsid w:val="00530E32"/>
    <w:rsid w:val="005711A3"/>
    <w:rsid w:val="00572433"/>
    <w:rsid w:val="00573B2B"/>
    <w:rsid w:val="0058114C"/>
    <w:rsid w:val="005A4F04"/>
    <w:rsid w:val="005B3697"/>
    <w:rsid w:val="005B5793"/>
    <w:rsid w:val="006330A2"/>
    <w:rsid w:val="00642EB6"/>
    <w:rsid w:val="006510FB"/>
    <w:rsid w:val="00671F3E"/>
    <w:rsid w:val="006A6782"/>
    <w:rsid w:val="006B73C9"/>
    <w:rsid w:val="006F7602"/>
    <w:rsid w:val="00713E08"/>
    <w:rsid w:val="00722A17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C2DB2"/>
    <w:rsid w:val="008D4AE7"/>
    <w:rsid w:val="008D770E"/>
    <w:rsid w:val="0090337E"/>
    <w:rsid w:val="0094310B"/>
    <w:rsid w:val="009A7E90"/>
    <w:rsid w:val="009C2378"/>
    <w:rsid w:val="009D016F"/>
    <w:rsid w:val="009E251D"/>
    <w:rsid w:val="00A171F4"/>
    <w:rsid w:val="00A24EFC"/>
    <w:rsid w:val="00A61A1C"/>
    <w:rsid w:val="00A80677"/>
    <w:rsid w:val="00A977CE"/>
    <w:rsid w:val="00AA69CC"/>
    <w:rsid w:val="00AC7457"/>
    <w:rsid w:val="00AD131F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14CD3"/>
    <w:rsid w:val="00C457C3"/>
    <w:rsid w:val="00C46E71"/>
    <w:rsid w:val="00C644CA"/>
    <w:rsid w:val="00C73005"/>
    <w:rsid w:val="00CF36C9"/>
    <w:rsid w:val="00D0267A"/>
    <w:rsid w:val="00D166AC"/>
    <w:rsid w:val="00D23C1F"/>
    <w:rsid w:val="00D24067"/>
    <w:rsid w:val="00D32143"/>
    <w:rsid w:val="00E14608"/>
    <w:rsid w:val="00E21E67"/>
    <w:rsid w:val="00E30EBF"/>
    <w:rsid w:val="00E52D70"/>
    <w:rsid w:val="00E55534"/>
    <w:rsid w:val="00E73142"/>
    <w:rsid w:val="00E914D1"/>
    <w:rsid w:val="00F03020"/>
    <w:rsid w:val="00F040EA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8D0AF"/>
  <w15:docId w15:val="{6019B5E5-16C5-4ADC-9E40-580B0457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customStyle="1" w:styleId="ListLabel10">
    <w:name w:val="ListLabel 10"/>
    <w:qFormat/>
    <w:rsid w:val="00082F3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B3B8F-44E7-4339-995C-AB0D3445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448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25</cp:revision>
  <dcterms:created xsi:type="dcterms:W3CDTF">2019-09-11T13:19:00Z</dcterms:created>
  <dcterms:modified xsi:type="dcterms:W3CDTF">2020-11-16T12:01:00Z</dcterms:modified>
</cp:coreProperties>
</file>